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9B" w:rsidRPr="00A72901" w:rsidRDefault="00FB3D9B" w:rsidP="00FB3D9B">
      <w:pPr>
        <w:tabs>
          <w:tab w:val="left" w:pos="900"/>
        </w:tabs>
        <w:ind w:left="11624"/>
      </w:pPr>
      <w:r w:rsidRPr="00A72901">
        <w:t>Приложение 4</w:t>
      </w:r>
      <w:r w:rsidRPr="00A72901">
        <w:br/>
        <w:t>к Положению о раскрытии информации эмитентами эмиссионных ценных бумаг</w:t>
      </w:r>
    </w:p>
    <w:p w:rsidR="00FB3D9B" w:rsidRPr="00A72901" w:rsidRDefault="00FB3D9B" w:rsidP="00FB3D9B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FB3D9B" w:rsidRPr="00A72901" w:rsidRDefault="00FB3D9B" w:rsidP="00FB3D9B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FB3D9B" w:rsidRPr="00A72901" w:rsidRDefault="00FB3D9B" w:rsidP="00FB3D9B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FB3D9B" w:rsidRPr="00A72901" w:rsidTr="008F740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A72901" w:rsidRDefault="00FB3D9B" w:rsidP="008F740D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A72901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A72901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A72901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A72901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A72901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A72901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A72901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FB3D9B" w:rsidRPr="00CF69E7" w:rsidRDefault="00FB3D9B" w:rsidP="00FB3D9B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3D9B" w:rsidRPr="00CF69E7" w:rsidTr="008F740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EC78F2" w:rsidRDefault="00EC78F2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EC78F2" w:rsidRDefault="00EC78F2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277447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EC78F2" w:rsidRDefault="00EC78F2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CF69E7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CF69E7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CF69E7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CB079D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B3D9B" w:rsidRPr="00CF69E7" w:rsidRDefault="00FB3D9B" w:rsidP="00FB3D9B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FB3D9B" w:rsidRPr="00CF69E7" w:rsidRDefault="00FB3D9B" w:rsidP="00FB3D9B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>629850, Россия, ЯНАО, Пуровский район, город Тарко-Сале, ул. Победы, дом 22А</w:t>
      </w:r>
    </w:p>
    <w:p w:rsidR="00FB3D9B" w:rsidRPr="00CF69E7" w:rsidRDefault="00FB3D9B" w:rsidP="00FB3D9B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FB3D9B" w:rsidRPr="00CF69E7" w:rsidRDefault="00FB3D9B" w:rsidP="00FB3D9B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FB3D9B" w:rsidRDefault="00FB3D9B" w:rsidP="00FB3D9B">
      <w:pPr>
        <w:spacing w:before="240"/>
        <w:rPr>
          <w:rStyle w:val="a3"/>
          <w:b/>
          <w:sz w:val="24"/>
          <w:szCs w:val="24"/>
        </w:rPr>
      </w:pPr>
      <w:r w:rsidRPr="00C645BE"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0932FB">
          <w:rPr>
            <w:rStyle w:val="a3"/>
            <w:b/>
            <w:sz w:val="24"/>
            <w:szCs w:val="24"/>
          </w:rPr>
          <w:t>http://www.novatek.ru/ru/investors/disclosure/affiliates/</w:t>
        </w:r>
      </w:hyperlink>
    </w:p>
    <w:p w:rsidR="00FB3D9B" w:rsidRPr="006E3F94" w:rsidRDefault="0086314E" w:rsidP="00FB3D9B">
      <w:pPr>
        <w:spacing w:before="240"/>
        <w:ind w:left="2836" w:firstLine="708"/>
        <w:rPr>
          <w:b/>
          <w:sz w:val="24"/>
          <w:szCs w:val="24"/>
        </w:rPr>
      </w:pPr>
      <w:hyperlink r:id="rId8" w:history="1">
        <w:r w:rsidR="00FB3D9B" w:rsidRPr="006E3F94">
          <w:rPr>
            <w:rStyle w:val="a3"/>
            <w:b/>
            <w:sz w:val="24"/>
            <w:szCs w:val="24"/>
          </w:rPr>
          <w:t>http://www.e-disclosure.ru/portal/company.aspx?id=225</w:t>
        </w:r>
      </w:hyperlink>
    </w:p>
    <w:p w:rsidR="00FB3D9B" w:rsidRPr="00C645BE" w:rsidRDefault="00FB3D9B" w:rsidP="00FB3D9B">
      <w:pPr>
        <w:pBdr>
          <w:top w:val="single" w:sz="4" w:space="1" w:color="auto"/>
        </w:pBdr>
        <w:spacing w:after="240"/>
        <w:ind w:left="3544" w:right="2098"/>
        <w:jc w:val="center"/>
      </w:pPr>
      <w:r w:rsidRPr="00C645BE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FB3D9B" w:rsidRPr="00CF69E7" w:rsidTr="008F740D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FB3D9B" w:rsidRPr="00CF69E7" w:rsidRDefault="00FB3D9B" w:rsidP="008F740D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FB3D9B" w:rsidRPr="00CF69E7" w:rsidRDefault="00FB3D9B" w:rsidP="008F740D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</w:tr>
      <w:tr w:rsidR="00FB3D9B" w:rsidRPr="00CF69E7" w:rsidTr="008F740D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3D9B" w:rsidRPr="00CF69E7" w:rsidRDefault="00FB3D9B" w:rsidP="008F740D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D9B" w:rsidRPr="00CF69E7" w:rsidRDefault="00FB3D9B" w:rsidP="008F740D"/>
        </w:tc>
      </w:tr>
      <w:tr w:rsidR="00FB3D9B" w:rsidRPr="00CF69E7" w:rsidTr="008F740D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FB3D9B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сентября</w:t>
            </w:r>
            <w:r w:rsidRPr="00CF69E7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Pr="00CF69E7" w:rsidRDefault="00FB3D9B" w:rsidP="008F740D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г.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FB3D9B" w:rsidRPr="00CF69E7" w:rsidTr="008F740D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D9B" w:rsidRPr="00CF69E7" w:rsidRDefault="00FB3D9B" w:rsidP="008F740D">
            <w:pPr>
              <w:rPr>
                <w:sz w:val="24"/>
                <w:szCs w:val="24"/>
              </w:rPr>
            </w:pPr>
          </w:p>
        </w:tc>
      </w:tr>
    </w:tbl>
    <w:p w:rsidR="00FB3D9B" w:rsidRPr="00CF69E7" w:rsidRDefault="00FB3D9B" w:rsidP="00FB3D9B">
      <w:pPr>
        <w:rPr>
          <w:sz w:val="24"/>
          <w:szCs w:val="24"/>
        </w:rPr>
      </w:pPr>
    </w:p>
    <w:p w:rsidR="00FB3D9B" w:rsidRDefault="00FB3D9B" w:rsidP="00FB3D9B">
      <w:pPr>
        <w:spacing w:before="40" w:after="240"/>
        <w:ind w:left="360"/>
        <w:rPr>
          <w:b/>
          <w:bCs/>
          <w:color w:val="FF0000"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>.Изменения, произошедшие в списке аффилированных лиц, за период с 06</w:t>
      </w:r>
      <w:r w:rsidRPr="00C27A3A">
        <w:rPr>
          <w:b/>
          <w:bCs/>
        </w:rPr>
        <w:t>.0</w:t>
      </w:r>
      <w:r>
        <w:rPr>
          <w:b/>
          <w:bCs/>
        </w:rPr>
        <w:t>8</w:t>
      </w:r>
      <w:r w:rsidRPr="00C27A3A">
        <w:rPr>
          <w:b/>
          <w:bCs/>
        </w:rPr>
        <w:t>.2013</w:t>
      </w:r>
      <w:r>
        <w:rPr>
          <w:b/>
          <w:bCs/>
        </w:rPr>
        <w:t xml:space="preserve"> по 1</w:t>
      </w:r>
      <w:r w:rsidR="00EC78F2">
        <w:rPr>
          <w:b/>
          <w:bCs/>
        </w:rPr>
        <w:t>8</w:t>
      </w:r>
      <w:r>
        <w:rPr>
          <w:b/>
          <w:bCs/>
        </w:rPr>
        <w:t>.09.2013</w:t>
      </w: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0"/>
        <w:gridCol w:w="2998"/>
        <w:gridCol w:w="2921"/>
        <w:gridCol w:w="3544"/>
        <w:gridCol w:w="1417"/>
        <w:gridCol w:w="1703"/>
        <w:gridCol w:w="2128"/>
      </w:tblGrid>
      <w:tr w:rsidR="00C92973" w:rsidRPr="00772838" w:rsidTr="00B3471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№ п/п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Дата наступления основания (оснований)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Доля принадлежащих аффилированному лицу обыкновенных акций акционерного общества, %</w:t>
            </w:r>
          </w:p>
        </w:tc>
      </w:tr>
      <w:tr w:rsidR="00C92973" w:rsidRPr="00772838" w:rsidTr="00B34718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1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973" w:rsidRPr="00772838" w:rsidRDefault="00C92973" w:rsidP="008F740D">
            <w:pPr>
              <w:spacing w:before="40" w:after="40"/>
              <w:jc w:val="center"/>
            </w:pPr>
            <w:r w:rsidRPr="00772838">
              <w:t>7</w:t>
            </w:r>
          </w:p>
        </w:tc>
      </w:tr>
      <w:tr w:rsidR="00FB3D9B" w:rsidTr="00B34718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9B" w:rsidRDefault="00FB3D9B" w:rsidP="008F74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FB3D9B" w:rsidRDefault="00FB3D9B" w:rsidP="008F74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3D9B" w:rsidRDefault="00FB3D9B" w:rsidP="008F74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B3D9B" w:rsidTr="00B34718">
        <w:tblPrEx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Включение юридического лица в список аффилированных лиц.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3D9B" w:rsidRPr="000A73B7" w:rsidRDefault="00EC78F2" w:rsidP="00EC78F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  <w:r w:rsidR="00FB3D9B">
              <w:rPr>
                <w:bCs/>
                <w:lang w:eastAsia="en-US"/>
              </w:rPr>
              <w:t>.0</w:t>
            </w:r>
            <w:r>
              <w:rPr>
                <w:bCs/>
                <w:lang w:eastAsia="en-US"/>
              </w:rPr>
              <w:t>9</w:t>
            </w:r>
            <w:r w:rsidR="00FB3D9B" w:rsidRPr="00D617BE">
              <w:rPr>
                <w:bCs/>
                <w:lang w:eastAsia="en-US"/>
              </w:rPr>
              <w:t>.201</w:t>
            </w:r>
            <w:r w:rsidR="00FB3D9B">
              <w:rPr>
                <w:bCs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3D9B" w:rsidRPr="000A73B7" w:rsidRDefault="00EC78F2" w:rsidP="00EC78F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  <w:r w:rsidR="00FB3D9B">
              <w:rPr>
                <w:bCs/>
                <w:lang w:eastAsia="en-US"/>
              </w:rPr>
              <w:t>.0</w:t>
            </w:r>
            <w:r>
              <w:rPr>
                <w:bCs/>
                <w:lang w:eastAsia="en-US"/>
              </w:rPr>
              <w:t>9</w:t>
            </w:r>
            <w:r w:rsidR="00FB3D9B" w:rsidRPr="00D617BE">
              <w:rPr>
                <w:bCs/>
                <w:lang w:eastAsia="en-US"/>
              </w:rPr>
              <w:t>.201</w:t>
            </w:r>
            <w:r w:rsidR="00FB3D9B">
              <w:rPr>
                <w:bCs/>
                <w:lang w:eastAsia="en-US"/>
              </w:rPr>
              <w:t>3</w:t>
            </w:r>
          </w:p>
        </w:tc>
      </w:tr>
      <w:tr w:rsidR="00FB3D9B" w:rsidTr="00B34718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FB3D9B" w:rsidTr="00B34718">
        <w:tblPrEx>
          <w:tblLook w:val="04A0" w:firstRow="1" w:lastRow="0" w:firstColumn="1" w:lastColumn="0" w:noHBand="0" w:noVBand="1"/>
        </w:tblPrEx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Default="00FB3D9B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B3D9B" w:rsidRPr="00EC78F2" w:rsidTr="00B34718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9B" w:rsidRPr="00C92973" w:rsidRDefault="00C92973" w:rsidP="008F740D">
            <w:pPr>
              <w:spacing w:before="40" w:after="40" w:line="276" w:lineRule="auto"/>
              <w:rPr>
                <w:lang w:eastAsia="en-US"/>
              </w:rPr>
            </w:pPr>
            <w:r w:rsidRPr="00C92973">
              <w:t>«</w:t>
            </w:r>
            <w:r w:rsidRPr="00C92973">
              <w:rPr>
                <w:lang w:val="en-US"/>
              </w:rPr>
              <w:t>Novatek</w:t>
            </w:r>
            <w:r w:rsidRPr="00C92973">
              <w:t xml:space="preserve"> </w:t>
            </w:r>
            <w:r w:rsidRPr="00C92973">
              <w:rPr>
                <w:lang w:val="en-US"/>
              </w:rPr>
              <w:t>GPB</w:t>
            </w:r>
            <w:r w:rsidRPr="00C92973">
              <w:t xml:space="preserve"> </w:t>
            </w:r>
            <w:r w:rsidRPr="00C92973">
              <w:rPr>
                <w:lang w:val="en-US"/>
              </w:rPr>
              <w:t>Overseas</w:t>
            </w:r>
            <w:r w:rsidRPr="00C92973">
              <w:t xml:space="preserve"> </w:t>
            </w:r>
            <w:r w:rsidRPr="00C92973">
              <w:rPr>
                <w:lang w:val="en-US"/>
              </w:rPr>
              <w:t>B</w:t>
            </w:r>
            <w:r w:rsidRPr="00C92973">
              <w:t>.</w:t>
            </w:r>
            <w:r w:rsidRPr="00C92973">
              <w:rPr>
                <w:lang w:val="en-US"/>
              </w:rPr>
              <w:t>V</w:t>
            </w:r>
            <w:r w:rsidRPr="00C92973">
              <w:t xml:space="preserve">.» </w:t>
            </w:r>
            <w:r w:rsidR="00FB3D9B" w:rsidRPr="00C92973">
              <w:rPr>
                <w:lang w:eastAsia="en-US"/>
              </w:rPr>
              <w:t>не является аффилированным лицом  ОАО «НОВАТЭК».</w:t>
            </w:r>
          </w:p>
        </w:tc>
      </w:tr>
      <w:tr w:rsidR="00FB3D9B" w:rsidRPr="00EC78F2" w:rsidTr="00B34718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Pr="00C92973" w:rsidRDefault="00FB3D9B" w:rsidP="008F740D">
            <w:pPr>
              <w:spacing w:before="40" w:after="40" w:line="276" w:lineRule="auto"/>
              <w:rPr>
                <w:lang w:eastAsia="en-US"/>
              </w:rPr>
            </w:pPr>
            <w:r w:rsidRPr="00C92973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FB3D9B" w:rsidRPr="00EC78F2" w:rsidTr="00B34718">
        <w:tblPrEx>
          <w:tblLook w:val="04A0" w:firstRow="1" w:lastRow="0" w:firstColumn="1" w:lastColumn="0" w:noHBand="0" w:noVBand="1"/>
        </w:tblPrEx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Pr="00C92973" w:rsidRDefault="00C92973" w:rsidP="008F740D">
            <w:pPr>
              <w:spacing w:before="40" w:after="40"/>
              <w:rPr>
                <w:color w:val="FF0000"/>
                <w:lang w:val="en-US"/>
              </w:rPr>
            </w:pPr>
            <w:r w:rsidRPr="00C92973">
              <w:rPr>
                <w:lang w:val="en-US"/>
              </w:rPr>
              <w:t>«Novatek GPB Overseas B.V.»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Pr="00EC78F2" w:rsidRDefault="00EC78F2" w:rsidP="008F740D">
            <w:pPr>
              <w:spacing w:before="40" w:after="40"/>
              <w:rPr>
                <w:color w:val="FF0000"/>
                <w:lang w:val="en-US"/>
              </w:rPr>
            </w:pPr>
            <w:r w:rsidRPr="00EC78F2">
              <w:rPr>
                <w:lang w:val="en-US"/>
              </w:rPr>
              <w:t>Dijsselhofplantsoen 14, 1077 BL Amsterdam, the Netherlands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Pr="00EC78F2" w:rsidRDefault="00FB3D9B" w:rsidP="008F740D">
            <w:pPr>
              <w:spacing w:before="40" w:after="40"/>
            </w:pPr>
            <w:r w:rsidRPr="00EC78F2">
              <w:t xml:space="preserve">Принадлежит к группе лиц </w:t>
            </w:r>
          </w:p>
          <w:p w:rsidR="00FB3D9B" w:rsidRPr="00EC78F2" w:rsidRDefault="00FB3D9B" w:rsidP="008F740D">
            <w:pPr>
              <w:spacing w:before="40" w:after="40"/>
            </w:pPr>
            <w:r w:rsidRPr="00EC78F2">
              <w:t>ОАО «НОВАТЭК»</w:t>
            </w:r>
          </w:p>
          <w:p w:rsidR="00FB3D9B" w:rsidRPr="00EC78F2" w:rsidRDefault="00FB3D9B" w:rsidP="008F740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Pr="00EC78F2" w:rsidRDefault="00EC78F2" w:rsidP="00EC78F2">
            <w:pPr>
              <w:spacing w:before="40" w:after="40"/>
              <w:jc w:val="center"/>
            </w:pPr>
            <w:r w:rsidRPr="00EC78F2">
              <w:rPr>
                <w:bCs/>
                <w:lang w:eastAsia="en-US"/>
              </w:rPr>
              <w:t>17</w:t>
            </w:r>
            <w:r w:rsidR="00FB3D9B" w:rsidRPr="00EC78F2">
              <w:rPr>
                <w:bCs/>
                <w:lang w:eastAsia="en-US"/>
              </w:rPr>
              <w:t>.0</w:t>
            </w:r>
            <w:r w:rsidRPr="00EC78F2">
              <w:rPr>
                <w:bCs/>
                <w:lang w:eastAsia="en-US"/>
              </w:rPr>
              <w:t>9</w:t>
            </w:r>
            <w:r w:rsidR="00FB3D9B" w:rsidRPr="00EC78F2">
              <w:rPr>
                <w:bCs/>
                <w:lang w:eastAsia="en-US"/>
              </w:rPr>
              <w:t>.2013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Pr="00EC78F2" w:rsidRDefault="00FB3D9B" w:rsidP="008F740D">
            <w:pPr>
              <w:spacing w:before="40" w:after="40"/>
              <w:jc w:val="center"/>
            </w:pPr>
            <w:r w:rsidRPr="00EC78F2">
              <w:t>-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D9B" w:rsidRPr="00EC78F2" w:rsidRDefault="00FB3D9B" w:rsidP="008F740D">
            <w:pPr>
              <w:spacing w:before="40" w:after="40"/>
              <w:jc w:val="center"/>
            </w:pPr>
            <w:r w:rsidRPr="00EC78F2">
              <w:t>-</w:t>
            </w:r>
          </w:p>
        </w:tc>
      </w:tr>
      <w:tr w:rsidR="00C92973" w:rsidTr="00B34718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8F740D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8F740D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73" w:rsidRDefault="00C92973" w:rsidP="008F74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C92973" w:rsidRDefault="00C92973" w:rsidP="008F74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2973" w:rsidRDefault="00C92973" w:rsidP="008F74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C92973" w:rsidTr="00B34718">
        <w:tblPrEx>
          <w:tblLook w:val="04A0" w:firstRow="1" w:lastRow="0" w:firstColumn="1" w:lastColumn="0" w:noHBand="0" w:noVBand="1"/>
        </w:tblPrEx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EF1F0A" w:rsidP="008F740D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92973"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C92973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2973" w:rsidRPr="000A73B7" w:rsidRDefault="00C92973" w:rsidP="008F740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17.09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2973" w:rsidRPr="000A73B7" w:rsidRDefault="00C92973" w:rsidP="008F740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18.09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C92973" w:rsidTr="00B34718">
        <w:tblPrEx>
          <w:tblLook w:val="04A0" w:firstRow="1" w:lastRow="0" w:firstColumn="1" w:lastColumn="0" w:noHBand="0" w:noVBand="1"/>
        </w:tblPrEx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8F74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C92973" w:rsidTr="00B34718">
        <w:tblPrEx>
          <w:tblLook w:val="04A0" w:firstRow="1" w:lastRow="0" w:firstColumn="1" w:lastColumn="0" w:noHBand="0" w:noVBand="1"/>
        </w:tblPrEx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Default="00C92973" w:rsidP="008F74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92973" w:rsidRPr="00EC78F2" w:rsidTr="00B34718">
        <w:tblPrEx>
          <w:tblLook w:val="04A0" w:firstRow="1" w:lastRow="0" w:firstColumn="1" w:lastColumn="0" w:noHBand="0" w:noVBand="1"/>
        </w:tblPrEx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73" w:rsidRPr="00C92973" w:rsidRDefault="00B34718" w:rsidP="008F740D">
            <w:pPr>
              <w:spacing w:before="40" w:after="40" w:line="276" w:lineRule="auto"/>
              <w:rPr>
                <w:lang w:eastAsia="en-US"/>
              </w:rPr>
            </w:pPr>
            <w:r>
              <w:t xml:space="preserve">Попов Андрей Евгеньевич </w:t>
            </w:r>
            <w:r w:rsidR="00C92973" w:rsidRPr="00C92973">
              <w:t xml:space="preserve"> </w:t>
            </w:r>
            <w:r w:rsidR="00C92973" w:rsidRPr="00C92973">
              <w:rPr>
                <w:lang w:eastAsia="en-US"/>
              </w:rPr>
              <w:t>не является аффилированным лицом  ОАО «НОВАТЭК».</w:t>
            </w:r>
          </w:p>
        </w:tc>
      </w:tr>
      <w:tr w:rsidR="00C92973" w:rsidRPr="00EC78F2" w:rsidTr="00B34718">
        <w:tblPrEx>
          <w:tblLook w:val="04A0" w:firstRow="1" w:lastRow="0" w:firstColumn="1" w:lastColumn="0" w:noHBand="0" w:noVBand="1"/>
        </w:tblPrEx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Pr="00C92973" w:rsidRDefault="00C92973" w:rsidP="008F740D">
            <w:pPr>
              <w:spacing w:before="40" w:after="40" w:line="276" w:lineRule="auto"/>
              <w:rPr>
                <w:lang w:eastAsia="en-US"/>
              </w:rPr>
            </w:pPr>
            <w:r w:rsidRPr="00C92973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C92973" w:rsidRPr="00EC78F2" w:rsidTr="00B34718">
        <w:tblPrEx>
          <w:tblLook w:val="04A0" w:firstRow="1" w:lastRow="0" w:firstColumn="1" w:lastColumn="0" w:noHBand="0" w:noVBand="1"/>
        </w:tblPrEx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Pr="00C92973" w:rsidRDefault="00B34718" w:rsidP="008F740D">
            <w:pPr>
              <w:spacing w:before="40" w:after="40"/>
              <w:rPr>
                <w:color w:val="FF0000"/>
                <w:lang w:val="en-US"/>
              </w:rPr>
            </w:pPr>
            <w:r>
              <w:t xml:space="preserve">Попов Андрей Евгеньевич </w:t>
            </w:r>
            <w:r w:rsidRPr="00C92973">
              <w:t xml:space="preserve">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Pr="00B34718" w:rsidRDefault="00B34718" w:rsidP="008F740D">
            <w:pPr>
              <w:spacing w:before="40" w:after="40"/>
              <w:rPr>
                <w:color w:val="FF0000"/>
              </w:rPr>
            </w:pPr>
            <w:r>
              <w:t>Согласие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Pr="00EC78F2" w:rsidRDefault="00C92973" w:rsidP="008F740D">
            <w:pPr>
              <w:spacing w:before="40" w:after="40"/>
            </w:pPr>
            <w:r w:rsidRPr="00EC78F2">
              <w:t xml:space="preserve">Принадлежит к группе лиц </w:t>
            </w:r>
          </w:p>
          <w:p w:rsidR="00C92973" w:rsidRPr="00EC78F2" w:rsidRDefault="00C92973" w:rsidP="008F740D">
            <w:pPr>
              <w:spacing w:before="40" w:after="40"/>
            </w:pPr>
            <w:r w:rsidRPr="00EC78F2">
              <w:t>ОАО «НОВАТЭК»</w:t>
            </w:r>
          </w:p>
          <w:p w:rsidR="00C92973" w:rsidRPr="00EC78F2" w:rsidRDefault="00C92973" w:rsidP="008F740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Pr="00EC78F2" w:rsidRDefault="00C92973" w:rsidP="008F740D">
            <w:pPr>
              <w:spacing w:before="40" w:after="40"/>
              <w:jc w:val="center"/>
            </w:pPr>
            <w:r w:rsidRPr="00EC78F2">
              <w:rPr>
                <w:bCs/>
                <w:lang w:eastAsia="en-US"/>
              </w:rPr>
              <w:t>17.09.2013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Pr="00EC78F2" w:rsidRDefault="00C92973" w:rsidP="008F740D">
            <w:pPr>
              <w:spacing w:before="40" w:after="40"/>
              <w:jc w:val="center"/>
            </w:pPr>
            <w:r w:rsidRPr="00EC78F2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973" w:rsidRPr="00EC78F2" w:rsidRDefault="00C92973" w:rsidP="008F740D">
            <w:pPr>
              <w:spacing w:before="40" w:after="40"/>
              <w:jc w:val="center"/>
            </w:pPr>
            <w:r w:rsidRPr="00EC78F2">
              <w:t>-</w:t>
            </w:r>
          </w:p>
        </w:tc>
      </w:tr>
    </w:tbl>
    <w:p w:rsidR="009D20D1" w:rsidRPr="0086314E" w:rsidRDefault="009D20D1">
      <w:pPr>
        <w:rPr>
          <w:sz w:val="2"/>
          <w:szCs w:val="2"/>
        </w:rPr>
      </w:pPr>
      <w:bookmarkStart w:id="0" w:name="_GoBack"/>
      <w:bookmarkEnd w:id="0"/>
    </w:p>
    <w:sectPr w:rsidR="009D20D1" w:rsidRPr="0086314E" w:rsidSect="00126F66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314E">
      <w:pPr>
        <w:spacing w:before="0" w:after="0"/>
      </w:pPr>
      <w:r>
        <w:separator/>
      </w:r>
    </w:p>
  </w:endnote>
  <w:endnote w:type="continuationSeparator" w:id="0">
    <w:p w:rsidR="00000000" w:rsidRDefault="008631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66" w:rsidRDefault="00603BF0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8631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314E">
      <w:pPr>
        <w:spacing w:before="0" w:after="0"/>
      </w:pPr>
      <w:r>
        <w:separator/>
      </w:r>
    </w:p>
  </w:footnote>
  <w:footnote w:type="continuationSeparator" w:id="0">
    <w:p w:rsidR="00000000" w:rsidRDefault="0086314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9B"/>
    <w:rsid w:val="00603BF0"/>
    <w:rsid w:val="0086314E"/>
    <w:rsid w:val="009B0FD7"/>
    <w:rsid w:val="009D20D1"/>
    <w:rsid w:val="00B34718"/>
    <w:rsid w:val="00C92973"/>
    <w:rsid w:val="00EC78F2"/>
    <w:rsid w:val="00EF1F0A"/>
    <w:rsid w:val="00F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D861A-DEA1-4CFC-9397-4A7E9E97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9B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FB3D9B"/>
    <w:rPr>
      <w:b/>
      <w:bCs/>
      <w:i/>
      <w:iCs/>
      <w:szCs w:val="20"/>
    </w:rPr>
  </w:style>
  <w:style w:type="character" w:styleId="a3">
    <w:name w:val="Hyperlink"/>
    <w:rsid w:val="00FB3D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8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tek.ru/ru/investors/disclosure/affiliat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018B-249F-4B83-8782-3A43CECB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Байбаков Алексей Б.</cp:lastModifiedBy>
  <cp:revision>2</cp:revision>
  <cp:lastPrinted>2013-09-18T05:52:00Z</cp:lastPrinted>
  <dcterms:created xsi:type="dcterms:W3CDTF">2013-09-18T06:11:00Z</dcterms:created>
  <dcterms:modified xsi:type="dcterms:W3CDTF">2013-09-18T06:11:00Z</dcterms:modified>
</cp:coreProperties>
</file>