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E8B" w:rsidRPr="00545232" w:rsidRDefault="008D4E8B" w:rsidP="008D4E8B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b/>
          <w:sz w:val="24"/>
          <w:szCs w:val="24"/>
          <w:lang w:eastAsia="ru-RU"/>
        </w:rPr>
        <w:t>УВЕДОМЛЕНИЕ</w:t>
      </w:r>
    </w:p>
    <w:p w:rsidR="008D4E8B" w:rsidRPr="00545232" w:rsidRDefault="008D4E8B" w:rsidP="008D4E8B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b/>
          <w:sz w:val="24"/>
          <w:szCs w:val="24"/>
          <w:lang w:eastAsia="ru-RU"/>
        </w:rPr>
        <w:t>о проведении Процедуры закупки</w:t>
      </w:r>
    </w:p>
    <w:p w:rsidR="008D4E8B" w:rsidRPr="00545232" w:rsidRDefault="008D4E8B" w:rsidP="008D4E8B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Настоящим </w:t>
      </w:r>
      <w:r>
        <w:rPr>
          <w:rFonts w:ascii="Times New Roman" w:hAnsi="Times New Roman" w:cs="Times New Roman"/>
          <w:sz w:val="24"/>
          <w:szCs w:val="24"/>
          <w:lang w:eastAsia="ru-RU"/>
        </w:rPr>
        <w:t>ООО «НОВАТЭК-ПУРОВСКИЙ ЗПК»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 (далее – Организатор закупки) уведомляет Вас о проведении Процедуры закупки.</w:t>
      </w:r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>Настоящая Процедура закупки проводится с целью поиска лучшего предложения на рынке и не является:</w:t>
      </w:r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>а) офертой в значении статьи 435 Гражданского кодекса Российской Федерации, приглашением делать оферты в значении в ст. 437 Гражданского кодекса Российской Федерации, а также торгами, в том числе в форме конкурса, аукциона, или публичным конкурсом в значении ст. 447-449, 1057-1061 Гражданского кодекса Российской Федерации;</w:t>
      </w:r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б) закупкой в значении Федерального закона от 18.07.2011 № 223-ФЗ «О закупках товаров, работ, услуг отдельными видами юридических лиц»; </w:t>
      </w:r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в) закупкой в значении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 </w:t>
      </w:r>
    </w:p>
    <w:p w:rsidR="008D4E8B" w:rsidRDefault="008D4E8B" w:rsidP="008D4E8B">
      <w:pPr>
        <w:jc w:val="both"/>
        <w:rPr>
          <w:rFonts w:ascii="Times New Roman" w:hAnsi="Times New Roman" w:cs="Times New Roman"/>
          <w:sz w:val="24"/>
          <w:szCs w:val="24"/>
        </w:rPr>
      </w:pPr>
      <w:r w:rsidRPr="00490489">
        <w:rPr>
          <w:rFonts w:ascii="Times New Roman" w:hAnsi="Times New Roman" w:cs="Times New Roman"/>
          <w:sz w:val="24"/>
          <w:szCs w:val="24"/>
          <w:lang w:eastAsia="ru-RU"/>
        </w:rPr>
        <w:t>Предмет закупки</w:t>
      </w:r>
      <w:r w:rsidRPr="00142E1B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="00790D0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460E3" w:rsidRPr="00E460E3">
        <w:rPr>
          <w:rFonts w:ascii="Times New Roman" w:hAnsi="Times New Roman" w:cs="Times New Roman"/>
          <w:sz w:val="24"/>
          <w:szCs w:val="24"/>
          <w:lang w:eastAsia="ru-RU"/>
        </w:rPr>
        <w:t xml:space="preserve">запорная арматура, мембраны, фасонные изделия, </w:t>
      </w:r>
      <w:proofErr w:type="spellStart"/>
      <w:r w:rsidR="00E460E3" w:rsidRPr="00E460E3">
        <w:rPr>
          <w:rFonts w:ascii="Times New Roman" w:hAnsi="Times New Roman" w:cs="Times New Roman"/>
          <w:sz w:val="24"/>
          <w:szCs w:val="24"/>
          <w:lang w:eastAsia="ru-RU"/>
        </w:rPr>
        <w:t>металлорукава</w:t>
      </w:r>
      <w:proofErr w:type="spellEnd"/>
      <w:r w:rsidR="00E460E3" w:rsidRPr="00E460E3">
        <w:rPr>
          <w:rFonts w:ascii="Times New Roman" w:hAnsi="Times New Roman" w:cs="Times New Roman"/>
          <w:sz w:val="24"/>
          <w:szCs w:val="24"/>
          <w:lang w:eastAsia="ru-RU"/>
        </w:rPr>
        <w:t>, манометры</w:t>
      </w:r>
      <w:r w:rsidR="00E460E3">
        <w:rPr>
          <w:rFonts w:ascii="Times New Roman" w:hAnsi="Times New Roman" w:cs="Times New Roman"/>
          <w:sz w:val="24"/>
          <w:szCs w:val="24"/>
          <w:lang w:eastAsia="ru-RU"/>
        </w:rPr>
        <w:t xml:space="preserve"> согласно перечня</w:t>
      </w:r>
      <w:r w:rsidR="00790D0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Начало </w:t>
      </w:r>
      <w:r w:rsidR="00B50FA5" w:rsidRPr="00545232">
        <w:rPr>
          <w:rFonts w:ascii="Times New Roman" w:hAnsi="Times New Roman" w:cs="Times New Roman"/>
          <w:sz w:val="24"/>
          <w:szCs w:val="24"/>
          <w:lang w:eastAsia="ru-RU"/>
        </w:rPr>
        <w:t>приёма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 Заявок на участие: </w:t>
      </w:r>
      <w:r w:rsidR="00E460E3">
        <w:rPr>
          <w:rFonts w:ascii="Times New Roman" w:hAnsi="Times New Roman" w:cs="Times New Roman"/>
          <w:sz w:val="24"/>
          <w:szCs w:val="24"/>
          <w:lang w:eastAsia="ru-RU"/>
        </w:rPr>
        <w:t>30.04</w:t>
      </w:r>
      <w:r w:rsidR="00EA77E8">
        <w:rPr>
          <w:rFonts w:ascii="Times New Roman" w:hAnsi="Times New Roman" w:cs="Times New Roman"/>
          <w:sz w:val="24"/>
          <w:szCs w:val="24"/>
          <w:lang w:eastAsia="ru-RU"/>
        </w:rPr>
        <w:t>.2026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6065D">
        <w:rPr>
          <w:rFonts w:ascii="Times New Roman" w:hAnsi="Times New Roman" w:cs="Times New Roman"/>
          <w:sz w:val="24"/>
          <w:szCs w:val="24"/>
          <w:lang w:eastAsia="ru-RU"/>
        </w:rPr>
        <w:t>07</w:t>
      </w:r>
      <w:r>
        <w:rPr>
          <w:rFonts w:ascii="Times New Roman" w:hAnsi="Times New Roman" w:cs="Times New Roman"/>
          <w:sz w:val="24"/>
          <w:szCs w:val="24"/>
          <w:lang w:eastAsia="ru-RU"/>
        </w:rPr>
        <w:t>.00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Окончание срока подачи Заявок на участие: </w:t>
      </w:r>
      <w:r w:rsidR="00E460E3">
        <w:rPr>
          <w:rFonts w:ascii="Times New Roman" w:hAnsi="Times New Roman" w:cs="Times New Roman"/>
          <w:sz w:val="24"/>
          <w:szCs w:val="24"/>
          <w:lang w:eastAsia="ru-RU"/>
        </w:rPr>
        <w:t>08.05</w:t>
      </w:r>
      <w:r w:rsidR="00790D02">
        <w:rPr>
          <w:rFonts w:ascii="Times New Roman" w:hAnsi="Times New Roman" w:cs="Times New Roman"/>
          <w:sz w:val="24"/>
          <w:szCs w:val="24"/>
          <w:lang w:eastAsia="ru-RU"/>
        </w:rPr>
        <w:t>.2026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17.00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Плановая дата подведения итогов Процедуры: </w:t>
      </w:r>
      <w:r w:rsidR="009D0B20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790D02">
        <w:rPr>
          <w:rFonts w:ascii="Times New Roman" w:hAnsi="Times New Roman" w:cs="Times New Roman"/>
          <w:sz w:val="24"/>
          <w:szCs w:val="24"/>
          <w:lang w:eastAsia="ru-RU"/>
        </w:rPr>
        <w:t>5.0</w:t>
      </w:r>
      <w:r w:rsidR="00E460E3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337953">
        <w:rPr>
          <w:rFonts w:ascii="Times New Roman" w:hAnsi="Times New Roman" w:cs="Times New Roman"/>
          <w:sz w:val="24"/>
          <w:szCs w:val="24"/>
          <w:lang w:eastAsia="ru-RU"/>
        </w:rPr>
        <w:t>.202</w:t>
      </w:r>
      <w:r w:rsidR="00FF3335">
        <w:rPr>
          <w:rFonts w:ascii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17.00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Даты окончания срока </w:t>
      </w:r>
      <w:r w:rsidR="0051294E" w:rsidRPr="00545232">
        <w:rPr>
          <w:rFonts w:ascii="Times New Roman" w:hAnsi="Times New Roman" w:cs="Times New Roman"/>
          <w:sz w:val="24"/>
          <w:szCs w:val="24"/>
          <w:lang w:eastAsia="ru-RU"/>
        </w:rPr>
        <w:t>приёма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 Заявок и подведения итогов Процедуры закупки могут быть изменены.</w:t>
      </w:r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>Сведения о Процедуре закупки, Заказчик/и закупки, требования к Предмету закупки, требования к Претендентам, инструкции по подготовке и подаче Заявки на участие и предоставлению документов, этапы, условия и порядок проведения Процедуры закупки содержатся в «Инструкции Претенденту для участия в Процедуре закупки (указать наименование Общества)» (далее – Инстру</w:t>
      </w:r>
      <w:bookmarkStart w:id="0" w:name="_GoBack"/>
      <w:bookmarkEnd w:id="0"/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кция). Инструкция, проект договора и формы для заполнения Претендентом направляются во вложении к настоящему электронному письму. </w:t>
      </w:r>
    </w:p>
    <w:p w:rsidR="008D4E8B" w:rsidRPr="00900E5A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 xml:space="preserve">Для участия в вышеуказанной Процедуре необходимо ознакомиться с Закупочной документацией и направить Заявку на участие в порядке и с </w:t>
      </w:r>
      <w:proofErr w:type="spellStart"/>
      <w:r w:rsidRPr="00900E5A">
        <w:rPr>
          <w:rFonts w:ascii="Times New Roman" w:hAnsi="Times New Roman" w:cs="Times New Roman"/>
          <w:sz w:val="24"/>
          <w:szCs w:val="24"/>
          <w:lang w:eastAsia="ru-RU"/>
        </w:rPr>
        <w:t>учетом</w:t>
      </w:r>
      <w:proofErr w:type="spellEnd"/>
      <w:r w:rsidRPr="00900E5A">
        <w:rPr>
          <w:rFonts w:ascii="Times New Roman" w:hAnsi="Times New Roman" w:cs="Times New Roman"/>
          <w:sz w:val="24"/>
          <w:szCs w:val="24"/>
          <w:lang w:eastAsia="ru-RU"/>
        </w:rPr>
        <w:t xml:space="preserve"> требований, предусмотренных Инструкцией, до истечения срока окончания </w:t>
      </w:r>
      <w:proofErr w:type="spellStart"/>
      <w:r w:rsidRPr="00900E5A">
        <w:rPr>
          <w:rFonts w:ascii="Times New Roman" w:hAnsi="Times New Roman" w:cs="Times New Roman"/>
          <w:sz w:val="24"/>
          <w:szCs w:val="24"/>
          <w:lang w:eastAsia="ru-RU"/>
        </w:rPr>
        <w:t>приема</w:t>
      </w:r>
      <w:proofErr w:type="spellEnd"/>
      <w:r w:rsidRPr="00900E5A">
        <w:rPr>
          <w:rFonts w:ascii="Times New Roman" w:hAnsi="Times New Roman" w:cs="Times New Roman"/>
          <w:sz w:val="24"/>
          <w:szCs w:val="24"/>
          <w:lang w:eastAsia="ru-RU"/>
        </w:rPr>
        <w:t xml:space="preserve"> Заявок. </w:t>
      </w:r>
    </w:p>
    <w:p w:rsidR="008D4E8B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>Организатор закупки оставляет за собой право выбрать в ходе Процедуры закупки любое предложение Претендента, в том числе содержащее не самую низкую цену, либо не выбрать ни одно из них и прекратить Процедуру закупки в любой момент, без возмещения расходов Претенденту на участие в Процедуре закупки.</w:t>
      </w:r>
    </w:p>
    <w:p w:rsidR="008D4E8B" w:rsidRPr="00900E5A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D4E8B" w:rsidRPr="00900E5A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За разъяснениями Вы можете обращаться по следующим контактным данным:</w:t>
      </w:r>
    </w:p>
    <w:p w:rsidR="008D4E8B" w:rsidRPr="00900E5A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E6CD0">
        <w:rPr>
          <w:rFonts w:ascii="Times New Roman" w:hAnsi="Times New Roman" w:cs="Times New Roman"/>
          <w:sz w:val="24"/>
          <w:szCs w:val="24"/>
          <w:lang w:eastAsia="ru-RU"/>
        </w:rPr>
        <w:t>Алексеев Геннадий Александрович</w:t>
      </w:r>
    </w:p>
    <w:p w:rsidR="008D4E8B" w:rsidRPr="00900E5A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>Тел. +7</w:t>
      </w:r>
      <w:r>
        <w:rPr>
          <w:rFonts w:ascii="Times New Roman" w:hAnsi="Times New Roman" w:cs="Times New Roman"/>
          <w:sz w:val="24"/>
          <w:szCs w:val="24"/>
          <w:lang w:eastAsia="ru-RU"/>
        </w:rPr>
        <w:t>(34997) 46-341</w:t>
      </w:r>
      <w:r w:rsidR="0046065D">
        <w:rPr>
          <w:rFonts w:ascii="Times New Roman" w:hAnsi="Times New Roman" w:cs="Times New Roman"/>
          <w:sz w:val="24"/>
          <w:szCs w:val="24"/>
          <w:lang w:eastAsia="ru-RU"/>
        </w:rPr>
        <w:t>, +7-919-555-9309</w:t>
      </w:r>
    </w:p>
    <w:p w:rsidR="008D4E8B" w:rsidRPr="008D4E8B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E6CD0">
        <w:rPr>
          <w:rFonts w:ascii="Times New Roman" w:hAnsi="Times New Roman" w:cs="Times New Roman"/>
          <w:sz w:val="24"/>
          <w:szCs w:val="24"/>
          <w:lang w:val="en-US" w:eastAsia="ru-RU"/>
        </w:rPr>
        <w:t>E</w:t>
      </w:r>
      <w:r w:rsidRPr="008D4E8B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7E6CD0">
        <w:rPr>
          <w:rFonts w:ascii="Times New Roman" w:hAnsi="Times New Roman" w:cs="Times New Roman"/>
          <w:sz w:val="24"/>
          <w:szCs w:val="24"/>
          <w:lang w:val="en-US" w:eastAsia="ru-RU"/>
        </w:rPr>
        <w:t>mail</w:t>
      </w:r>
      <w:r w:rsidRPr="008D4E8B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ru-RU"/>
        </w:rPr>
        <w:t>alekseevga</w:t>
      </w:r>
      <w:proofErr w:type="spellEnd"/>
      <w:r w:rsidRPr="008D4E8B">
        <w:rPr>
          <w:rFonts w:ascii="Times New Roman" w:hAnsi="Times New Roman" w:cs="Times New Roman"/>
          <w:sz w:val="24"/>
          <w:szCs w:val="24"/>
          <w:lang w:eastAsia="ru-RU"/>
        </w:rPr>
        <w:t>@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ru-RU"/>
        </w:rPr>
        <w:t>zpk</w:t>
      </w:r>
      <w:proofErr w:type="spellEnd"/>
      <w:r w:rsidRPr="008D4E8B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ru-RU"/>
        </w:rPr>
        <w:t>novatek</w:t>
      </w:r>
      <w:proofErr w:type="spellEnd"/>
      <w:r w:rsidRPr="008D4E8B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8D4E8B" w:rsidRPr="00900E5A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D4E8B" w:rsidRPr="00900E5A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D4E8B" w:rsidRPr="00900E5A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Ведущий инженер ОМТС</w:t>
      </w:r>
      <w:r w:rsidRPr="00900E5A"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 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Г.А. Алексеев</w:t>
      </w:r>
    </w:p>
    <w:p w:rsidR="00FD2275" w:rsidRDefault="00FD2275"/>
    <w:sectPr w:rsidR="00FD22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2331D"/>
    <w:multiLevelType w:val="hybridMultilevel"/>
    <w:tmpl w:val="1E62F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0A43B2"/>
    <w:multiLevelType w:val="hybridMultilevel"/>
    <w:tmpl w:val="5D5AB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C8165B"/>
    <w:multiLevelType w:val="hybridMultilevel"/>
    <w:tmpl w:val="EFC63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9D54FC"/>
    <w:multiLevelType w:val="hybridMultilevel"/>
    <w:tmpl w:val="1EF4FA36"/>
    <w:lvl w:ilvl="0" w:tplc="C9A8BCC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FA7F3A"/>
    <w:multiLevelType w:val="hybridMultilevel"/>
    <w:tmpl w:val="76E21814"/>
    <w:lvl w:ilvl="0" w:tplc="1944C6A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8C9"/>
    <w:rsid w:val="0002442B"/>
    <w:rsid w:val="00024C49"/>
    <w:rsid w:val="00067104"/>
    <w:rsid w:val="000A4266"/>
    <w:rsid w:val="000A7709"/>
    <w:rsid w:val="000D069D"/>
    <w:rsid w:val="000D0D21"/>
    <w:rsid w:val="000F0F9A"/>
    <w:rsid w:val="00142E1B"/>
    <w:rsid w:val="001568FA"/>
    <w:rsid w:val="00190BA6"/>
    <w:rsid w:val="001921B9"/>
    <w:rsid w:val="001B6E2A"/>
    <w:rsid w:val="001C308A"/>
    <w:rsid w:val="001C4605"/>
    <w:rsid w:val="001D1042"/>
    <w:rsid w:val="002171BE"/>
    <w:rsid w:val="00227503"/>
    <w:rsid w:val="00235D6F"/>
    <w:rsid w:val="00263F7F"/>
    <w:rsid w:val="00265BF8"/>
    <w:rsid w:val="002750E4"/>
    <w:rsid w:val="0029272C"/>
    <w:rsid w:val="00294308"/>
    <w:rsid w:val="002B14E3"/>
    <w:rsid w:val="002B3855"/>
    <w:rsid w:val="002C6686"/>
    <w:rsid w:val="00315B18"/>
    <w:rsid w:val="0032098E"/>
    <w:rsid w:val="003215FC"/>
    <w:rsid w:val="003306A9"/>
    <w:rsid w:val="00333111"/>
    <w:rsid w:val="00337953"/>
    <w:rsid w:val="00342B76"/>
    <w:rsid w:val="0034332A"/>
    <w:rsid w:val="00354F6E"/>
    <w:rsid w:val="00360B46"/>
    <w:rsid w:val="00364932"/>
    <w:rsid w:val="00382618"/>
    <w:rsid w:val="003960ED"/>
    <w:rsid w:val="003A34C5"/>
    <w:rsid w:val="003B029F"/>
    <w:rsid w:val="003C070F"/>
    <w:rsid w:val="00411C73"/>
    <w:rsid w:val="00440ACD"/>
    <w:rsid w:val="0046065D"/>
    <w:rsid w:val="00485C40"/>
    <w:rsid w:val="0048766B"/>
    <w:rsid w:val="00490489"/>
    <w:rsid w:val="00496661"/>
    <w:rsid w:val="004A0401"/>
    <w:rsid w:val="004C1B81"/>
    <w:rsid w:val="004C1C90"/>
    <w:rsid w:val="004D13DF"/>
    <w:rsid w:val="0051294E"/>
    <w:rsid w:val="00543BF7"/>
    <w:rsid w:val="005543FC"/>
    <w:rsid w:val="005B4EBA"/>
    <w:rsid w:val="005D0496"/>
    <w:rsid w:val="005D6BFD"/>
    <w:rsid w:val="005F5116"/>
    <w:rsid w:val="00611742"/>
    <w:rsid w:val="0061573E"/>
    <w:rsid w:val="006227CB"/>
    <w:rsid w:val="00647375"/>
    <w:rsid w:val="006578F2"/>
    <w:rsid w:val="00662ED9"/>
    <w:rsid w:val="00680DFA"/>
    <w:rsid w:val="006A294E"/>
    <w:rsid w:val="006A54E1"/>
    <w:rsid w:val="00784F2C"/>
    <w:rsid w:val="00790D02"/>
    <w:rsid w:val="007948BD"/>
    <w:rsid w:val="007B61B2"/>
    <w:rsid w:val="007C263F"/>
    <w:rsid w:val="007C7D46"/>
    <w:rsid w:val="007F228B"/>
    <w:rsid w:val="007F558D"/>
    <w:rsid w:val="008249B3"/>
    <w:rsid w:val="0082586E"/>
    <w:rsid w:val="00826872"/>
    <w:rsid w:val="00846586"/>
    <w:rsid w:val="0088104D"/>
    <w:rsid w:val="0088508B"/>
    <w:rsid w:val="008B16F2"/>
    <w:rsid w:val="008B2840"/>
    <w:rsid w:val="008B3756"/>
    <w:rsid w:val="008B60D6"/>
    <w:rsid w:val="008D4E8B"/>
    <w:rsid w:val="008D629D"/>
    <w:rsid w:val="008E5C59"/>
    <w:rsid w:val="008F3A97"/>
    <w:rsid w:val="008F3B8E"/>
    <w:rsid w:val="008F6932"/>
    <w:rsid w:val="008F7FC8"/>
    <w:rsid w:val="00913342"/>
    <w:rsid w:val="00957066"/>
    <w:rsid w:val="0096094C"/>
    <w:rsid w:val="0097346D"/>
    <w:rsid w:val="00980AE0"/>
    <w:rsid w:val="009A3860"/>
    <w:rsid w:val="009D0B20"/>
    <w:rsid w:val="009D273A"/>
    <w:rsid w:val="009D505D"/>
    <w:rsid w:val="009F5B42"/>
    <w:rsid w:val="00A07E17"/>
    <w:rsid w:val="00A14658"/>
    <w:rsid w:val="00A6580F"/>
    <w:rsid w:val="00A909B8"/>
    <w:rsid w:val="00A9543D"/>
    <w:rsid w:val="00AA1850"/>
    <w:rsid w:val="00AF148A"/>
    <w:rsid w:val="00AF4793"/>
    <w:rsid w:val="00B24EEF"/>
    <w:rsid w:val="00B50FA5"/>
    <w:rsid w:val="00B77639"/>
    <w:rsid w:val="00BA0763"/>
    <w:rsid w:val="00BA1A5B"/>
    <w:rsid w:val="00BA360D"/>
    <w:rsid w:val="00BB156E"/>
    <w:rsid w:val="00BC1B65"/>
    <w:rsid w:val="00BC3113"/>
    <w:rsid w:val="00C008C9"/>
    <w:rsid w:val="00C17D4F"/>
    <w:rsid w:val="00C60978"/>
    <w:rsid w:val="00C722BC"/>
    <w:rsid w:val="00C9166B"/>
    <w:rsid w:val="00CA79C5"/>
    <w:rsid w:val="00CB7DAC"/>
    <w:rsid w:val="00CC2B58"/>
    <w:rsid w:val="00CD4FAB"/>
    <w:rsid w:val="00CE0183"/>
    <w:rsid w:val="00D26B05"/>
    <w:rsid w:val="00D42179"/>
    <w:rsid w:val="00D5158E"/>
    <w:rsid w:val="00D710E3"/>
    <w:rsid w:val="00DA7B16"/>
    <w:rsid w:val="00DB165F"/>
    <w:rsid w:val="00E21309"/>
    <w:rsid w:val="00E37718"/>
    <w:rsid w:val="00E403B0"/>
    <w:rsid w:val="00E4329E"/>
    <w:rsid w:val="00E460E3"/>
    <w:rsid w:val="00E679FD"/>
    <w:rsid w:val="00E71165"/>
    <w:rsid w:val="00E73639"/>
    <w:rsid w:val="00EA77E8"/>
    <w:rsid w:val="00EC42E0"/>
    <w:rsid w:val="00ED5F43"/>
    <w:rsid w:val="00EE0E59"/>
    <w:rsid w:val="00EF7D28"/>
    <w:rsid w:val="00F006B2"/>
    <w:rsid w:val="00F22B74"/>
    <w:rsid w:val="00F32E8F"/>
    <w:rsid w:val="00F5460E"/>
    <w:rsid w:val="00F8141A"/>
    <w:rsid w:val="00F946A2"/>
    <w:rsid w:val="00FB1914"/>
    <w:rsid w:val="00FD2275"/>
    <w:rsid w:val="00FF3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69AEB"/>
  <w15:chartTrackingRefBased/>
  <w15:docId w15:val="{78BE4D28-2F88-4CF6-A1F3-50044A6DD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32E8F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F32E8F"/>
    <w:rPr>
      <w:color w:val="954F72"/>
      <w:u w:val="single"/>
    </w:rPr>
  </w:style>
  <w:style w:type="paragraph" w:customStyle="1" w:styleId="msonormal0">
    <w:name w:val="msonormal"/>
    <w:basedOn w:val="a"/>
    <w:rsid w:val="00F32E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32E8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F32E8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69">
    <w:name w:val="xl69"/>
    <w:basedOn w:val="a"/>
    <w:rsid w:val="00F32E8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F32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F32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F32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F32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F32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F32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32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F32E8F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F32E8F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F32E8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F32E8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F32E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F0F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8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"НОВАТЭК-ПУРОВСКИЙ ЗПК"</Company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Геннадий Александрович</dc:creator>
  <cp:keywords/>
  <dc:description/>
  <cp:lastModifiedBy>Алексеев Геннадий Александрович</cp:lastModifiedBy>
  <cp:revision>32</cp:revision>
  <cp:lastPrinted>2023-01-25T04:57:00Z</cp:lastPrinted>
  <dcterms:created xsi:type="dcterms:W3CDTF">2023-01-25T04:50:00Z</dcterms:created>
  <dcterms:modified xsi:type="dcterms:W3CDTF">2026-04-29T09:23:00Z</dcterms:modified>
</cp:coreProperties>
</file>